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8291" w14:textId="77777777" w:rsidR="001F3AE6" w:rsidRDefault="001F3AE6" w:rsidP="00B84F2E"/>
    <w:p w14:paraId="40BE06E7" w14:textId="77777777" w:rsidR="001F3AE6" w:rsidRDefault="001F3AE6" w:rsidP="00B84F2E"/>
    <w:p w14:paraId="551BB232" w14:textId="77777777" w:rsidR="001F3AE6" w:rsidRPr="00E473AC" w:rsidRDefault="001F3AE6" w:rsidP="001F3AE6">
      <w:pPr>
        <w:tabs>
          <w:tab w:val="center" w:pos="4419"/>
          <w:tab w:val="left" w:pos="6405"/>
        </w:tabs>
        <w:jc w:val="center"/>
        <w:rPr>
          <w:rFonts w:ascii="Arial" w:hAnsi="Arial" w:cs="Arial"/>
          <w:b/>
          <w:sz w:val="22"/>
          <w:szCs w:val="22"/>
        </w:rPr>
      </w:pPr>
      <w:r w:rsidRPr="00E473AC">
        <w:rPr>
          <w:rFonts w:ascii="Arial" w:hAnsi="Arial" w:cs="Arial"/>
          <w:b/>
          <w:sz w:val="22"/>
          <w:szCs w:val="22"/>
        </w:rPr>
        <w:t>EXTRACTO</w:t>
      </w:r>
    </w:p>
    <w:p w14:paraId="228FFFAF" w14:textId="77777777" w:rsidR="001F3AE6" w:rsidRDefault="001F3AE6" w:rsidP="001F3AE6">
      <w:pPr>
        <w:tabs>
          <w:tab w:val="center" w:pos="4419"/>
          <w:tab w:val="left" w:pos="6405"/>
        </w:tabs>
        <w:jc w:val="both"/>
        <w:rPr>
          <w:rFonts w:ascii="Arial" w:hAnsi="Arial" w:cs="Arial"/>
        </w:rPr>
      </w:pPr>
    </w:p>
    <w:p w14:paraId="0950960C" w14:textId="77777777" w:rsidR="001F3AE6" w:rsidRPr="004F1A6B" w:rsidRDefault="001F3AE6" w:rsidP="001F3AE6">
      <w:pPr>
        <w:tabs>
          <w:tab w:val="center" w:pos="4419"/>
          <w:tab w:val="left" w:pos="6405"/>
        </w:tabs>
        <w:jc w:val="both"/>
        <w:rPr>
          <w:rFonts w:ascii="Arial" w:hAnsi="Arial" w:cs="Arial"/>
          <w:sz w:val="22"/>
          <w:szCs w:val="22"/>
        </w:rPr>
      </w:pPr>
      <w:r w:rsidRPr="004F1A6B">
        <w:rPr>
          <w:rFonts w:ascii="Arial" w:hAnsi="Arial" w:cs="Arial"/>
          <w:sz w:val="22"/>
          <w:szCs w:val="22"/>
        </w:rPr>
        <w:t>De conformidad con el artículo 31 del Reglamento de Cancelación</w:t>
      </w:r>
      <w:r>
        <w:rPr>
          <w:rFonts w:ascii="Arial" w:hAnsi="Arial" w:cs="Arial"/>
        </w:rPr>
        <w:t xml:space="preserve">, Liquidación </w:t>
      </w:r>
      <w:r w:rsidRPr="004F1A6B">
        <w:rPr>
          <w:rFonts w:ascii="Arial" w:hAnsi="Arial" w:cs="Arial"/>
          <w:sz w:val="22"/>
          <w:szCs w:val="22"/>
        </w:rPr>
        <w:t xml:space="preserve">y Extinción de Organizaciones Políticas y en cumplimiento de lo dispuesto en la Resolución del Pleno del Consejo Nacional Electoral </w:t>
      </w:r>
      <w:r w:rsidRPr="005B79B3">
        <w:rPr>
          <w:rFonts w:ascii="Arial" w:hAnsi="Arial" w:cs="Arial"/>
          <w:sz w:val="22"/>
          <w:szCs w:val="22"/>
        </w:rPr>
        <w:t xml:space="preserve">No. </w:t>
      </w:r>
      <w:r w:rsidRPr="005B79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es-EC"/>
        </w:rPr>
        <w:t>PLE-CNE-5-6-1-2022</w:t>
      </w:r>
      <w:r w:rsidRPr="004F1A6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es-EC"/>
        </w:rPr>
        <w:t>, de 06 de enero del 2022</w:t>
      </w:r>
      <w:r w:rsidRPr="004F1A6B">
        <w:rPr>
          <w:rFonts w:ascii="Arial" w:hAnsi="Arial" w:cs="Arial"/>
          <w:sz w:val="22"/>
          <w:szCs w:val="22"/>
        </w:rPr>
        <w:t xml:space="preserve">, en mi calidad de Liquidador del </w:t>
      </w:r>
      <w:r w:rsidRPr="004F1A6B">
        <w:rPr>
          <w:rFonts w:ascii="Arial" w:hAnsi="Arial" w:cs="Arial"/>
          <w:b/>
          <w:bCs/>
          <w:sz w:val="22"/>
          <w:szCs w:val="22"/>
        </w:rPr>
        <w:t>MOVIMIENTO INDEPENDIENTE AMAZÓNICO, LISTA 102</w:t>
      </w:r>
      <w:r w:rsidRPr="004F1A6B">
        <w:rPr>
          <w:rFonts w:ascii="Arial" w:hAnsi="Arial" w:cs="Arial"/>
          <w:sz w:val="22"/>
          <w:szCs w:val="22"/>
        </w:rPr>
        <w:t>, (cancelad</w:t>
      </w:r>
      <w:r>
        <w:rPr>
          <w:rFonts w:ascii="Arial" w:hAnsi="Arial" w:cs="Arial"/>
        </w:rPr>
        <w:t>o</w:t>
      </w:r>
      <w:r w:rsidRPr="004F1A6B">
        <w:rPr>
          <w:rFonts w:ascii="Arial" w:hAnsi="Arial" w:cs="Arial"/>
          <w:color w:val="222222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Pr="004F1A6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del cantón Yantzatza, provincia de Zamora </w:t>
      </w:r>
      <w:r w:rsidRPr="004F1A6B">
        <w:rPr>
          <w:rFonts w:ascii="Arial" w:hAnsi="Arial" w:cs="Arial"/>
          <w:color w:val="222222"/>
          <w:shd w:val="clear" w:color="auto" w:fill="FFFFFF"/>
        </w:rPr>
        <w:t xml:space="preserve">Chinchipe, </w:t>
      </w:r>
      <w:r w:rsidRPr="004F1A6B">
        <w:rPr>
          <w:rFonts w:ascii="Arial" w:hAnsi="Arial" w:cs="Arial"/>
        </w:rPr>
        <w:t>me</w:t>
      </w:r>
      <w:r w:rsidRPr="004F1A6B">
        <w:rPr>
          <w:rFonts w:ascii="Arial" w:hAnsi="Arial" w:cs="Arial"/>
          <w:sz w:val="22"/>
          <w:szCs w:val="22"/>
        </w:rPr>
        <w:t xml:space="preserve"> permito notificar a todas las personas naturales o jurídicas, públicas o privadas, nacionales o extranjeras, a efecto de que en plazo de diez (10) días, contados a partir de la fecha de esta publicación, procedan a justificar su calidad de acreedores</w:t>
      </w:r>
      <w:r>
        <w:rPr>
          <w:rFonts w:ascii="Arial" w:hAnsi="Arial" w:cs="Arial"/>
        </w:rPr>
        <w:t>.</w:t>
      </w:r>
    </w:p>
    <w:p w14:paraId="73990A0C" w14:textId="77777777" w:rsidR="001F3AE6" w:rsidRPr="00E473AC" w:rsidRDefault="001F3AE6" w:rsidP="001F3AE6">
      <w:pPr>
        <w:tabs>
          <w:tab w:val="center" w:pos="4419"/>
          <w:tab w:val="left" w:pos="6405"/>
        </w:tabs>
        <w:jc w:val="both"/>
        <w:rPr>
          <w:rFonts w:ascii="Arial" w:hAnsi="Arial" w:cs="Arial"/>
          <w:sz w:val="22"/>
          <w:szCs w:val="22"/>
        </w:rPr>
      </w:pPr>
      <w:r w:rsidRPr="004F1A6B">
        <w:rPr>
          <w:rFonts w:ascii="Arial" w:hAnsi="Arial" w:cs="Arial"/>
          <w:sz w:val="22"/>
          <w:szCs w:val="22"/>
        </w:rPr>
        <w:t>Para lo cual, deberán remitir al Liquidador de Organizaciones Políticas, al correo electrónico guidopino@cne.gob.ec, haciendo conocer su reclamo</w:t>
      </w:r>
      <w:r w:rsidRPr="00E473AC">
        <w:rPr>
          <w:rFonts w:ascii="Arial" w:hAnsi="Arial" w:cs="Arial"/>
          <w:sz w:val="22"/>
          <w:szCs w:val="22"/>
        </w:rPr>
        <w:t>, con copia del o los documentos que acrediten su derecho. Vencido el plazo establecido, solo serán reconocidos como tales quienes dentro del mismo hubiesen comparecido con su reclamo.</w:t>
      </w:r>
    </w:p>
    <w:p w14:paraId="51235755" w14:textId="77777777" w:rsidR="001F3AE6" w:rsidRPr="00E473AC" w:rsidRDefault="001F3AE6" w:rsidP="001F3AE6">
      <w:pPr>
        <w:tabs>
          <w:tab w:val="center" w:pos="4419"/>
          <w:tab w:val="left" w:pos="6405"/>
        </w:tabs>
        <w:jc w:val="both"/>
        <w:rPr>
          <w:rFonts w:ascii="Arial" w:hAnsi="Arial" w:cs="Arial"/>
          <w:sz w:val="22"/>
          <w:szCs w:val="22"/>
        </w:rPr>
      </w:pPr>
    </w:p>
    <w:p w14:paraId="53DA4426" w14:textId="77777777" w:rsidR="001F3AE6" w:rsidRPr="00E473AC" w:rsidRDefault="001F3AE6" w:rsidP="001F3AE6">
      <w:pPr>
        <w:tabs>
          <w:tab w:val="center" w:pos="4419"/>
          <w:tab w:val="left" w:pos="6405"/>
        </w:tabs>
        <w:jc w:val="both"/>
        <w:rPr>
          <w:rFonts w:ascii="Arial" w:hAnsi="Arial" w:cs="Arial"/>
          <w:sz w:val="22"/>
          <w:szCs w:val="22"/>
        </w:rPr>
      </w:pPr>
      <w:r w:rsidRPr="00E473AC">
        <w:rPr>
          <w:rFonts w:ascii="Arial" w:hAnsi="Arial" w:cs="Arial"/>
          <w:sz w:val="22"/>
          <w:szCs w:val="22"/>
        </w:rPr>
        <w:t xml:space="preserve">Quito, </w:t>
      </w:r>
      <w:r>
        <w:rPr>
          <w:rFonts w:ascii="Arial" w:hAnsi="Arial" w:cs="Arial"/>
        </w:rPr>
        <w:t>20</w:t>
      </w:r>
      <w:r w:rsidRPr="00E473AC">
        <w:rPr>
          <w:rFonts w:ascii="Arial" w:hAnsi="Arial" w:cs="Arial"/>
          <w:sz w:val="22"/>
          <w:szCs w:val="22"/>
        </w:rPr>
        <w:t xml:space="preserve"> de enero de 2022</w:t>
      </w:r>
    </w:p>
    <w:p w14:paraId="777551B3" w14:textId="62000206" w:rsidR="001F3AE6" w:rsidRDefault="001F3AE6" w:rsidP="001F3AE6">
      <w:pPr>
        <w:tabs>
          <w:tab w:val="center" w:pos="4419"/>
          <w:tab w:val="left" w:pos="6405"/>
        </w:tabs>
        <w:jc w:val="both"/>
        <w:rPr>
          <w:rFonts w:ascii="Arial" w:hAnsi="Arial" w:cs="Arial"/>
          <w:sz w:val="22"/>
          <w:szCs w:val="22"/>
        </w:rPr>
      </w:pPr>
    </w:p>
    <w:p w14:paraId="355A864F" w14:textId="6CDF4E47" w:rsidR="00725E6E" w:rsidRDefault="00725E6E" w:rsidP="001F3AE6">
      <w:pPr>
        <w:tabs>
          <w:tab w:val="center" w:pos="4419"/>
          <w:tab w:val="left" w:pos="6405"/>
        </w:tabs>
        <w:jc w:val="both"/>
        <w:rPr>
          <w:rFonts w:ascii="Arial" w:hAnsi="Arial" w:cs="Arial"/>
          <w:sz w:val="22"/>
          <w:szCs w:val="22"/>
        </w:rPr>
      </w:pPr>
    </w:p>
    <w:p w14:paraId="4DCAE1DE" w14:textId="77777777" w:rsidR="00725E6E" w:rsidRPr="00E473AC" w:rsidRDefault="00725E6E" w:rsidP="001F3AE6">
      <w:pPr>
        <w:tabs>
          <w:tab w:val="center" w:pos="4419"/>
          <w:tab w:val="left" w:pos="6405"/>
        </w:tabs>
        <w:jc w:val="both"/>
        <w:rPr>
          <w:rFonts w:ascii="Arial" w:hAnsi="Arial" w:cs="Arial"/>
          <w:sz w:val="22"/>
          <w:szCs w:val="22"/>
        </w:rPr>
      </w:pPr>
    </w:p>
    <w:p w14:paraId="6ACC2F72" w14:textId="77777777" w:rsidR="001F3AE6" w:rsidRPr="00E473AC" w:rsidRDefault="001F3AE6" w:rsidP="001F3AE6">
      <w:pPr>
        <w:tabs>
          <w:tab w:val="center" w:pos="4419"/>
          <w:tab w:val="left" w:pos="6405"/>
        </w:tabs>
        <w:jc w:val="center"/>
        <w:rPr>
          <w:rFonts w:ascii="Arial" w:hAnsi="Arial" w:cs="Arial"/>
          <w:sz w:val="22"/>
          <w:szCs w:val="22"/>
        </w:rPr>
      </w:pPr>
      <w:r w:rsidRPr="00E473AC">
        <w:rPr>
          <w:rFonts w:ascii="Arial" w:hAnsi="Arial" w:cs="Arial"/>
          <w:sz w:val="22"/>
          <w:szCs w:val="22"/>
        </w:rPr>
        <w:t>Ing. Guido Pino</w:t>
      </w:r>
      <w:r>
        <w:rPr>
          <w:rFonts w:ascii="Arial" w:hAnsi="Arial" w:cs="Arial"/>
        </w:rPr>
        <w:t xml:space="preserve"> Zapata</w:t>
      </w:r>
      <w:r w:rsidRPr="00E473AC">
        <w:rPr>
          <w:rFonts w:ascii="Arial" w:hAnsi="Arial" w:cs="Arial"/>
          <w:sz w:val="22"/>
          <w:szCs w:val="22"/>
        </w:rPr>
        <w:t>.</w:t>
      </w:r>
    </w:p>
    <w:p w14:paraId="1076C82B" w14:textId="37E9DE2E" w:rsidR="00725E6E" w:rsidRDefault="001F3AE6" w:rsidP="001F3AE6">
      <w:pPr>
        <w:tabs>
          <w:tab w:val="center" w:pos="4419"/>
          <w:tab w:val="left" w:pos="6405"/>
        </w:tabs>
        <w:jc w:val="center"/>
        <w:rPr>
          <w:rFonts w:ascii="Arial" w:hAnsi="Arial" w:cs="Arial"/>
          <w:b/>
          <w:bCs/>
        </w:rPr>
      </w:pPr>
      <w:r w:rsidRPr="00E473AC">
        <w:rPr>
          <w:rFonts w:ascii="Arial" w:hAnsi="Arial" w:cs="Arial"/>
          <w:b/>
          <w:sz w:val="22"/>
          <w:szCs w:val="22"/>
        </w:rPr>
        <w:t xml:space="preserve"> L</w:t>
      </w:r>
      <w:r>
        <w:rPr>
          <w:rFonts w:ascii="Arial" w:hAnsi="Arial" w:cs="Arial"/>
          <w:b/>
        </w:rPr>
        <w:t xml:space="preserve">IQUIDADOR DEL </w:t>
      </w:r>
      <w:r w:rsidRPr="004F1A6B">
        <w:rPr>
          <w:rFonts w:ascii="Arial" w:hAnsi="Arial" w:cs="Arial"/>
          <w:b/>
          <w:bCs/>
          <w:sz w:val="22"/>
          <w:szCs w:val="22"/>
        </w:rPr>
        <w:t xml:space="preserve">MOVIMIENTO INDEPENDIENTE AMAZÓNICO </w:t>
      </w:r>
      <w:r>
        <w:rPr>
          <w:rFonts w:ascii="Arial" w:hAnsi="Arial" w:cs="Arial"/>
          <w:b/>
          <w:bCs/>
        </w:rPr>
        <w:t xml:space="preserve">MIA, </w:t>
      </w:r>
    </w:p>
    <w:p w14:paraId="36450626" w14:textId="7B47E706" w:rsidR="001F3AE6" w:rsidRPr="00E473AC" w:rsidRDefault="001F3AE6" w:rsidP="001F3AE6">
      <w:pPr>
        <w:tabs>
          <w:tab w:val="center" w:pos="4419"/>
          <w:tab w:val="left" w:pos="6405"/>
        </w:tabs>
        <w:jc w:val="center"/>
        <w:rPr>
          <w:rFonts w:ascii="Arial" w:hAnsi="Arial" w:cs="Arial"/>
          <w:sz w:val="22"/>
          <w:szCs w:val="22"/>
        </w:rPr>
      </w:pPr>
      <w:r w:rsidRPr="004F1A6B">
        <w:rPr>
          <w:rFonts w:ascii="Arial" w:hAnsi="Arial" w:cs="Arial"/>
          <w:b/>
          <w:bCs/>
          <w:sz w:val="22"/>
          <w:szCs w:val="22"/>
        </w:rPr>
        <w:t>LISTA 102</w:t>
      </w:r>
      <w:r>
        <w:rPr>
          <w:rFonts w:ascii="Arial" w:hAnsi="Arial" w:cs="Arial"/>
          <w:b/>
          <w:bCs/>
        </w:rPr>
        <w:t xml:space="preserve"> (Cancelado)</w:t>
      </w:r>
    </w:p>
    <w:p w14:paraId="113BBE28" w14:textId="1794C108" w:rsidR="003F366F" w:rsidRPr="00B84F2E" w:rsidRDefault="006D5B5C" w:rsidP="00B84F2E">
      <w:r w:rsidRPr="00B84F2E">
        <w:t xml:space="preserve"> </w:t>
      </w:r>
    </w:p>
    <w:sectPr w:rsidR="003F366F" w:rsidRPr="00B84F2E" w:rsidSect="00377495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9958" w14:textId="77777777" w:rsidR="007E30C4" w:rsidRDefault="007E30C4" w:rsidP="004F5FB3">
      <w:r>
        <w:separator/>
      </w:r>
    </w:p>
  </w:endnote>
  <w:endnote w:type="continuationSeparator" w:id="0">
    <w:p w14:paraId="23CD802E" w14:textId="77777777" w:rsidR="007E30C4" w:rsidRDefault="007E30C4" w:rsidP="004F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965449"/>
      <w:docPartObj>
        <w:docPartGallery w:val="Page Numbers (Bottom of Page)"/>
        <w:docPartUnique/>
      </w:docPartObj>
    </w:sdtPr>
    <w:sdtEndPr/>
    <w:sdtContent>
      <w:p w14:paraId="1F3D30F6" w14:textId="6739EB3E" w:rsidR="00B84F2E" w:rsidRDefault="00B84F2E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4112E9FB" wp14:editId="527F2EF4">
              <wp:simplePos x="0" y="0"/>
              <wp:positionH relativeFrom="page">
                <wp:posOffset>-66277</wp:posOffset>
              </wp:positionH>
              <wp:positionV relativeFrom="bottomMargin">
                <wp:align>top</wp:align>
              </wp:positionV>
              <wp:extent cx="5752465" cy="866140"/>
              <wp:effectExtent l="0" t="0" r="635" b="0"/>
              <wp:wrapThrough wrapText="bothSides">
                <wp:wrapPolygon edited="0">
                  <wp:start x="0" y="0"/>
                  <wp:lineTo x="0" y="20903"/>
                  <wp:lineTo x="21531" y="20903"/>
                  <wp:lineTo x="21531" y="0"/>
                  <wp:lineTo x="0" y="0"/>
                </wp:wrapPolygon>
              </wp:wrapThrough>
              <wp:docPr id="6" name="Imag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2465" cy="866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604A6DB" w14:textId="4E532832" w:rsidR="00B84F2E" w:rsidRDefault="00B84F2E" w:rsidP="00B84F2E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B9EC" w14:textId="77777777" w:rsidR="007E30C4" w:rsidRDefault="007E30C4" w:rsidP="004F5FB3">
      <w:r>
        <w:separator/>
      </w:r>
    </w:p>
  </w:footnote>
  <w:footnote w:type="continuationSeparator" w:id="0">
    <w:p w14:paraId="70A36E59" w14:textId="77777777" w:rsidR="007E30C4" w:rsidRDefault="007E30C4" w:rsidP="004F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20B4" w14:textId="6BA98067" w:rsidR="001A4B66" w:rsidRDefault="005F577D" w:rsidP="00D80863">
    <w:pPr>
      <w:pStyle w:val="Encabezado"/>
      <w:tabs>
        <w:tab w:val="clear" w:pos="4252"/>
        <w:tab w:val="clear" w:pos="8504"/>
        <w:tab w:val="left" w:pos="6885"/>
      </w:tabs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2134" wp14:editId="7005971F">
              <wp:simplePos x="0" y="0"/>
              <wp:positionH relativeFrom="column">
                <wp:posOffset>-625929</wp:posOffset>
              </wp:positionH>
              <wp:positionV relativeFrom="paragraph">
                <wp:posOffset>-121285</wp:posOffset>
              </wp:positionV>
              <wp:extent cx="3657600" cy="6858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5EABB" w14:textId="7B2D0003" w:rsidR="001A4B66" w:rsidRPr="001F3AE6" w:rsidRDefault="001F3AE6" w:rsidP="005F577D">
                          <w:pPr>
                            <w:rPr>
                              <w:rFonts w:ascii="Arial" w:hAnsi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F3AE6">
                            <w:rPr>
                              <w:rFonts w:ascii="Arial" w:hAnsi="Arial"/>
                              <w:b/>
                              <w:bCs/>
                              <w:sz w:val="28"/>
                              <w:szCs w:val="28"/>
                            </w:rPr>
                            <w:t xml:space="preserve">Consejo </w:t>
                          </w:r>
                          <w:r w:rsidR="001A4B66" w:rsidRPr="001F3AE6">
                            <w:rPr>
                              <w:rFonts w:ascii="Arial" w:hAnsi="Arial"/>
                              <w:b/>
                              <w:bCs/>
                              <w:sz w:val="28"/>
                              <w:szCs w:val="28"/>
                            </w:rPr>
                            <w:t xml:space="preserve">Nacional </w:t>
                          </w:r>
                          <w:r w:rsidRPr="001F3AE6">
                            <w:rPr>
                              <w:rFonts w:ascii="Arial" w:hAnsi="Arial"/>
                              <w:b/>
                              <w:bCs/>
                              <w:sz w:val="28"/>
                              <w:szCs w:val="28"/>
                            </w:rPr>
                            <w:t>Electoral</w:t>
                          </w:r>
                          <w:r w:rsidR="009C771A" w:rsidRPr="001F3AE6">
                            <w:rPr>
                              <w:rFonts w:ascii="Arial" w:hAnsi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621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9.3pt;margin-top:-9.55pt;width:4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" filled="f" stroked="f">
              <v:textbox>
                <w:txbxContent>
                  <w:p w14:paraId="3165EABB" w14:textId="7B2D0003" w:rsidR="001A4B66" w:rsidRPr="001F3AE6" w:rsidRDefault="001F3AE6" w:rsidP="005F577D">
                    <w:pPr>
                      <w:rPr>
                        <w:rFonts w:ascii="Arial" w:hAnsi="Arial"/>
                        <w:b/>
                        <w:bCs/>
                        <w:sz w:val="28"/>
                        <w:szCs w:val="28"/>
                      </w:rPr>
                    </w:pPr>
                    <w:r w:rsidRPr="001F3AE6">
                      <w:rPr>
                        <w:rFonts w:ascii="Arial" w:hAnsi="Arial"/>
                        <w:b/>
                        <w:bCs/>
                        <w:sz w:val="28"/>
                        <w:szCs w:val="28"/>
                      </w:rPr>
                      <w:t xml:space="preserve">Consejo </w:t>
                    </w:r>
                    <w:r w:rsidR="001A4B66" w:rsidRPr="001F3AE6">
                      <w:rPr>
                        <w:rFonts w:ascii="Arial" w:hAnsi="Arial"/>
                        <w:b/>
                        <w:bCs/>
                        <w:sz w:val="28"/>
                        <w:szCs w:val="28"/>
                      </w:rPr>
                      <w:t xml:space="preserve">Nacional </w:t>
                    </w:r>
                    <w:r w:rsidRPr="001F3AE6">
                      <w:rPr>
                        <w:rFonts w:ascii="Arial" w:hAnsi="Arial"/>
                        <w:b/>
                        <w:bCs/>
                        <w:sz w:val="28"/>
                        <w:szCs w:val="28"/>
                      </w:rPr>
                      <w:t>Electoral</w:t>
                    </w:r>
                    <w:r w:rsidR="009C771A" w:rsidRPr="001F3AE6">
                      <w:rPr>
                        <w:rFonts w:ascii="Arial" w:hAnsi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D80863">
      <w:tab/>
    </w:r>
    <w:r w:rsidR="00D80863">
      <w:rPr>
        <w:noProof/>
      </w:rPr>
      <w:drawing>
        <wp:inline distT="0" distB="0" distL="0" distR="0" wp14:anchorId="398E106E" wp14:editId="256C8CE7">
          <wp:extent cx="981075" cy="61771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47" cy="618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FD04C" w14:textId="778B0D49" w:rsidR="00F55C66" w:rsidRDefault="00F55C66" w:rsidP="00D80863">
    <w:pPr>
      <w:pStyle w:val="Encabezado"/>
      <w:tabs>
        <w:tab w:val="clear" w:pos="4252"/>
        <w:tab w:val="clear" w:pos="8504"/>
        <w:tab w:val="left" w:pos="68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60DC"/>
    <w:multiLevelType w:val="hybridMultilevel"/>
    <w:tmpl w:val="28A215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B3"/>
    <w:rsid w:val="000E45D5"/>
    <w:rsid w:val="001A4B66"/>
    <w:rsid w:val="001D7110"/>
    <w:rsid w:val="001F3AE6"/>
    <w:rsid w:val="00377495"/>
    <w:rsid w:val="003D5CA3"/>
    <w:rsid w:val="003F366F"/>
    <w:rsid w:val="004F5FB3"/>
    <w:rsid w:val="005D3AD6"/>
    <w:rsid w:val="005F577D"/>
    <w:rsid w:val="006D5B5C"/>
    <w:rsid w:val="00725E6E"/>
    <w:rsid w:val="007E30C4"/>
    <w:rsid w:val="007F474D"/>
    <w:rsid w:val="00826B23"/>
    <w:rsid w:val="00827E06"/>
    <w:rsid w:val="00934BDF"/>
    <w:rsid w:val="00954165"/>
    <w:rsid w:val="009C771A"/>
    <w:rsid w:val="00B84F2E"/>
    <w:rsid w:val="00BA214E"/>
    <w:rsid w:val="00BC09E5"/>
    <w:rsid w:val="00BE4D86"/>
    <w:rsid w:val="00C055D1"/>
    <w:rsid w:val="00C234AE"/>
    <w:rsid w:val="00D80863"/>
    <w:rsid w:val="00E342A4"/>
    <w:rsid w:val="00EB5E17"/>
    <w:rsid w:val="00EF68EE"/>
    <w:rsid w:val="00F55C66"/>
    <w:rsid w:val="00F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467C88"/>
  <w14:defaultImageDpi w14:val="300"/>
  <w15:docId w15:val="{7E275B34-DFBC-F241-9F52-0965B789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5F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5FB3"/>
  </w:style>
  <w:style w:type="paragraph" w:styleId="Piedepgina">
    <w:name w:val="footer"/>
    <w:basedOn w:val="Normal"/>
    <w:link w:val="PiedepginaCar"/>
    <w:uiPriority w:val="99"/>
    <w:unhideWhenUsed/>
    <w:rsid w:val="004F5F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FB3"/>
  </w:style>
  <w:style w:type="paragraph" w:styleId="Textodeglobo">
    <w:name w:val="Balloon Text"/>
    <w:basedOn w:val="Normal"/>
    <w:link w:val="TextodegloboCar"/>
    <w:uiPriority w:val="99"/>
    <w:semiHidden/>
    <w:unhideWhenUsed/>
    <w:rsid w:val="004F5FB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FB3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5B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table" w:styleId="Tablaconcuadrcula">
    <w:name w:val="Table Grid"/>
    <w:basedOn w:val="Tablanormal"/>
    <w:uiPriority w:val="59"/>
    <w:rsid w:val="006D5B5C"/>
    <w:rPr>
      <w:rFonts w:eastAsiaTheme="minorHAnsi"/>
      <w:sz w:val="22"/>
      <w:szCs w:val="22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5B5C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Narciza de Jesús Sánchez Roman</cp:lastModifiedBy>
  <cp:revision>3</cp:revision>
  <dcterms:created xsi:type="dcterms:W3CDTF">2022-01-19T15:26:00Z</dcterms:created>
  <dcterms:modified xsi:type="dcterms:W3CDTF">2022-01-19T15:27:00Z</dcterms:modified>
</cp:coreProperties>
</file>