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5944B" w14:textId="77777777" w:rsidR="00562EBC" w:rsidRDefault="00562EBC" w:rsidP="00562EBC">
      <w:pPr>
        <w:jc w:val="center"/>
        <w:rPr>
          <w:b/>
          <w:sz w:val="28"/>
          <w:szCs w:val="28"/>
        </w:rPr>
      </w:pPr>
    </w:p>
    <w:p w14:paraId="3F66B3D3" w14:textId="77777777" w:rsidR="00562EBC" w:rsidRPr="00E1461D" w:rsidRDefault="00562EBC" w:rsidP="00562EBC">
      <w:pPr>
        <w:jc w:val="center"/>
        <w:rPr>
          <w:b/>
          <w:sz w:val="28"/>
          <w:szCs w:val="28"/>
        </w:rPr>
      </w:pPr>
      <w:r w:rsidRPr="00E1461D">
        <w:rPr>
          <w:b/>
          <w:sz w:val="28"/>
          <w:szCs w:val="28"/>
        </w:rPr>
        <w:t>PRONÓSTICOS ELECTORALES</w:t>
      </w:r>
    </w:p>
    <w:p w14:paraId="620D706E" w14:textId="77777777" w:rsidR="00562EBC" w:rsidRPr="00E1461D" w:rsidRDefault="00562EBC" w:rsidP="00562EBC">
      <w:pPr>
        <w:rPr>
          <w:sz w:val="28"/>
          <w:szCs w:val="28"/>
        </w:rPr>
      </w:pPr>
    </w:p>
    <w:p w14:paraId="389F2772" w14:textId="77777777" w:rsidR="00562EBC" w:rsidRPr="00C715CC" w:rsidRDefault="00562EBC" w:rsidP="00562EBC">
      <w:pPr>
        <w:jc w:val="center"/>
        <w:rPr>
          <w:b/>
        </w:rPr>
      </w:pPr>
      <w:r w:rsidRPr="00C715CC">
        <w:rPr>
          <w:b/>
        </w:rPr>
        <w:t>INSCRIPCIÓN DE PERSONAS JURÍDICAS</w:t>
      </w:r>
    </w:p>
    <w:p w14:paraId="4CB90114" w14:textId="77777777" w:rsidR="00562EBC" w:rsidRPr="00E1461D" w:rsidRDefault="00562EBC" w:rsidP="00562EBC"/>
    <w:p w14:paraId="706B2CBC" w14:textId="77777777" w:rsidR="00562EBC" w:rsidRPr="00E1461D" w:rsidRDefault="00562EBC" w:rsidP="00562EBC"/>
    <w:p w14:paraId="5AA02BA5" w14:textId="77777777" w:rsidR="00562EBC" w:rsidRPr="00E1461D" w:rsidRDefault="00562EBC" w:rsidP="00562EBC"/>
    <w:p w14:paraId="4DB742D1" w14:textId="77777777" w:rsidR="00562EBC" w:rsidRPr="00E1461D" w:rsidRDefault="00562EBC" w:rsidP="00562EBC">
      <w:r w:rsidRPr="00E1461D">
        <w:t>Razón Social:</w:t>
      </w:r>
    </w:p>
    <w:p w14:paraId="0A8B18A8" w14:textId="77777777" w:rsidR="00562EBC" w:rsidRPr="00E1461D" w:rsidRDefault="00562EBC" w:rsidP="00562EBC"/>
    <w:p w14:paraId="153D9883" w14:textId="77777777" w:rsidR="00562EBC" w:rsidRPr="00E1461D" w:rsidRDefault="00562EBC" w:rsidP="00562EBC">
      <w:r w:rsidRPr="00E1461D">
        <w:t>---------------------------------------------------------------------------------------------------</w:t>
      </w:r>
      <w:r>
        <w:t>----------------</w:t>
      </w:r>
    </w:p>
    <w:p w14:paraId="771084E5" w14:textId="77777777" w:rsidR="00562EBC" w:rsidRPr="00E1461D" w:rsidRDefault="00562EBC" w:rsidP="00562EBC"/>
    <w:p w14:paraId="4FC744F2" w14:textId="77777777" w:rsidR="00562EBC" w:rsidRPr="00E1461D" w:rsidRDefault="00562EBC" w:rsidP="00562EBC">
      <w:r w:rsidRPr="00E1461D">
        <w:t>Registro único de contribuyentes:</w:t>
      </w:r>
    </w:p>
    <w:p w14:paraId="2AACC637" w14:textId="77777777" w:rsidR="00562EBC" w:rsidRPr="00E1461D" w:rsidRDefault="00562EBC" w:rsidP="00562EBC"/>
    <w:p w14:paraId="413CFEB4" w14:textId="77777777" w:rsidR="00562EBC" w:rsidRPr="00E1461D" w:rsidRDefault="00562EBC" w:rsidP="00562EBC">
      <w:r w:rsidRPr="00E1461D">
        <w:t>---------------------------------------------------------------------------------------------------</w:t>
      </w:r>
      <w:r>
        <w:t>----------------</w:t>
      </w:r>
    </w:p>
    <w:p w14:paraId="5C04073F" w14:textId="77777777" w:rsidR="00562EBC" w:rsidRPr="00E1461D" w:rsidRDefault="00562EBC" w:rsidP="00562EBC"/>
    <w:p w14:paraId="2196DD25" w14:textId="77777777" w:rsidR="00562EBC" w:rsidRPr="00E1461D" w:rsidRDefault="00562EBC" w:rsidP="00562EBC">
      <w:r w:rsidRPr="00E1461D">
        <w:t>Dirección Domiciliaria:</w:t>
      </w:r>
    </w:p>
    <w:p w14:paraId="33AEA571" w14:textId="77777777" w:rsidR="00562EBC" w:rsidRPr="00E1461D" w:rsidRDefault="00562EBC" w:rsidP="00562EBC"/>
    <w:p w14:paraId="4E0DA117" w14:textId="77777777" w:rsidR="00562EBC" w:rsidRPr="00E1461D" w:rsidRDefault="00562EBC" w:rsidP="00562EBC">
      <w:r w:rsidRPr="00E1461D">
        <w:t>---------------------------------------------------------------------------------------------------</w:t>
      </w:r>
      <w:r>
        <w:t>----------------</w:t>
      </w:r>
    </w:p>
    <w:p w14:paraId="7BE9BC4E" w14:textId="77777777" w:rsidR="00562EBC" w:rsidRPr="00E1461D" w:rsidRDefault="00562EBC" w:rsidP="00562EBC"/>
    <w:p w14:paraId="50E9EB14" w14:textId="77777777" w:rsidR="00562EBC" w:rsidRPr="00E1461D" w:rsidRDefault="00562EBC" w:rsidP="00562EBC">
      <w:r w:rsidRPr="00E1461D">
        <w:t>Número de teléfono convencional: ----------------------------------------------------</w:t>
      </w:r>
      <w:r>
        <w:t>----------------</w:t>
      </w:r>
    </w:p>
    <w:p w14:paraId="38EC4A17" w14:textId="77777777" w:rsidR="00562EBC" w:rsidRPr="00E1461D" w:rsidRDefault="00562EBC" w:rsidP="00562EBC"/>
    <w:p w14:paraId="5BE31671" w14:textId="77777777" w:rsidR="00562EBC" w:rsidRPr="00E1461D" w:rsidRDefault="00562EBC" w:rsidP="00562EBC">
      <w:r w:rsidRPr="00E1461D">
        <w:t>Número de teléfono celular: -------------------------------------------------------------</w:t>
      </w:r>
      <w:r>
        <w:t>----------------</w:t>
      </w:r>
    </w:p>
    <w:p w14:paraId="31E0CED5" w14:textId="77777777" w:rsidR="00562EBC" w:rsidRPr="00E1461D" w:rsidRDefault="00562EBC" w:rsidP="00562EBC"/>
    <w:p w14:paraId="186B9CCB" w14:textId="77777777" w:rsidR="00562EBC" w:rsidRPr="00E1461D" w:rsidRDefault="00562EBC" w:rsidP="00562EBC">
      <w:r w:rsidRPr="00E1461D">
        <w:t>Correo electrónico: ------------------------------------------------------------------------</w:t>
      </w:r>
      <w:r>
        <w:t>-----------------</w:t>
      </w:r>
    </w:p>
    <w:p w14:paraId="736AE24C" w14:textId="77777777" w:rsidR="00562EBC" w:rsidRPr="00E1461D" w:rsidRDefault="00562EBC" w:rsidP="00562EBC"/>
    <w:p w14:paraId="6678738B" w14:textId="77777777" w:rsidR="00562EBC" w:rsidRPr="00E1461D" w:rsidRDefault="00562EBC" w:rsidP="00562EBC">
      <w:r w:rsidRPr="00E1461D">
        <w:t>Apellidos y Nombres completos de la o el representante legal:</w:t>
      </w:r>
    </w:p>
    <w:p w14:paraId="35F5981A" w14:textId="77777777" w:rsidR="00562EBC" w:rsidRPr="00E1461D" w:rsidRDefault="00562EBC" w:rsidP="00562EBC"/>
    <w:p w14:paraId="29D8F9E9" w14:textId="77777777" w:rsidR="00562EBC" w:rsidRPr="00E1461D" w:rsidRDefault="00562EBC" w:rsidP="00562EBC">
      <w:r w:rsidRPr="00E1461D">
        <w:t>---------------------------------------------------------------------------------------------------</w:t>
      </w:r>
      <w:r>
        <w:t>----------------</w:t>
      </w:r>
    </w:p>
    <w:p w14:paraId="03F818AB" w14:textId="77777777" w:rsidR="00562EBC" w:rsidRPr="00E1461D" w:rsidRDefault="00562EBC" w:rsidP="00562EBC"/>
    <w:p w14:paraId="5FD7145D" w14:textId="77777777" w:rsidR="00562EBC" w:rsidRPr="00E1461D" w:rsidRDefault="00562EBC" w:rsidP="00562EBC">
      <w:r w:rsidRPr="00E1461D">
        <w:t>Número de cédula de ciudadanía de la o el representante legal:</w:t>
      </w:r>
    </w:p>
    <w:p w14:paraId="59350F1F" w14:textId="77777777" w:rsidR="00562EBC" w:rsidRPr="00E1461D" w:rsidRDefault="00562EBC" w:rsidP="00562EBC">
      <w:pPr>
        <w:rPr>
          <w:sz w:val="28"/>
          <w:szCs w:val="28"/>
        </w:rPr>
      </w:pPr>
    </w:p>
    <w:p w14:paraId="63920235" w14:textId="77777777" w:rsidR="00562EBC" w:rsidRPr="00E1461D" w:rsidRDefault="00562EBC" w:rsidP="00562EBC">
      <w:pPr>
        <w:rPr>
          <w:sz w:val="28"/>
          <w:szCs w:val="28"/>
        </w:rPr>
      </w:pPr>
      <w:r w:rsidRPr="00E1461D">
        <w:rPr>
          <w:sz w:val="28"/>
          <w:szCs w:val="28"/>
        </w:rPr>
        <w:t>------------------------------------------------------------------------------------</w:t>
      </w:r>
      <w:r>
        <w:rPr>
          <w:sz w:val="28"/>
          <w:szCs w:val="28"/>
        </w:rPr>
        <w:t>---------------</w:t>
      </w:r>
    </w:p>
    <w:p w14:paraId="736BA54F" w14:textId="77777777" w:rsidR="00562EBC" w:rsidRPr="00E1461D" w:rsidRDefault="00562EBC" w:rsidP="00562EBC">
      <w:pPr>
        <w:rPr>
          <w:sz w:val="28"/>
          <w:szCs w:val="28"/>
        </w:rPr>
      </w:pPr>
    </w:p>
    <w:p w14:paraId="03B1C3C9" w14:textId="77777777" w:rsidR="00562EBC" w:rsidRPr="00E1461D" w:rsidRDefault="00562EBC" w:rsidP="00562EBC">
      <w:pPr>
        <w:rPr>
          <w:sz w:val="28"/>
          <w:szCs w:val="28"/>
        </w:rPr>
      </w:pPr>
    </w:p>
    <w:p w14:paraId="55B0A1B4" w14:textId="77777777" w:rsidR="00562EBC" w:rsidRPr="00E1461D" w:rsidRDefault="00562EBC" w:rsidP="00562EBC">
      <w:pPr>
        <w:rPr>
          <w:sz w:val="28"/>
          <w:szCs w:val="28"/>
        </w:rPr>
      </w:pPr>
    </w:p>
    <w:p w14:paraId="74384C41" w14:textId="77777777" w:rsidR="00562EBC" w:rsidRPr="00E1461D" w:rsidRDefault="00562EBC" w:rsidP="00562EBC">
      <w:pPr>
        <w:rPr>
          <w:sz w:val="28"/>
          <w:szCs w:val="28"/>
        </w:rPr>
      </w:pPr>
    </w:p>
    <w:p w14:paraId="2ED25FF6" w14:textId="77777777" w:rsidR="00562EBC" w:rsidRPr="00E1461D" w:rsidRDefault="00562EBC" w:rsidP="00562EBC">
      <w:pPr>
        <w:rPr>
          <w:sz w:val="28"/>
          <w:szCs w:val="28"/>
        </w:rPr>
      </w:pPr>
    </w:p>
    <w:p w14:paraId="57B82E11" w14:textId="77777777" w:rsidR="00562EBC" w:rsidRPr="00E1461D" w:rsidRDefault="00562EBC" w:rsidP="00562EBC">
      <w:r w:rsidRPr="00E1461D">
        <w:t>--------------------------------------------------------------------------</w:t>
      </w:r>
    </w:p>
    <w:p w14:paraId="4FCC29E0" w14:textId="77777777" w:rsidR="00562EBC" w:rsidRPr="00E1461D" w:rsidRDefault="00562EBC" w:rsidP="00562EBC">
      <w:r w:rsidRPr="00E1461D">
        <w:t>Firma de Responsabilidad de la o el representante legal</w:t>
      </w:r>
    </w:p>
    <w:p w14:paraId="666F5F33" w14:textId="77777777" w:rsidR="00562EBC" w:rsidRPr="00E1461D" w:rsidRDefault="00562EBC" w:rsidP="00562EBC">
      <w:pPr>
        <w:rPr>
          <w:sz w:val="28"/>
          <w:szCs w:val="28"/>
        </w:rPr>
      </w:pPr>
    </w:p>
    <w:p w14:paraId="047EDD32" w14:textId="77777777" w:rsidR="00562EBC" w:rsidRPr="00E1461D" w:rsidRDefault="00562EBC" w:rsidP="00562EBC">
      <w:pPr>
        <w:rPr>
          <w:sz w:val="28"/>
          <w:szCs w:val="28"/>
        </w:rPr>
      </w:pPr>
    </w:p>
    <w:p w14:paraId="11F86D3B" w14:textId="77777777" w:rsidR="00562EBC" w:rsidRPr="00E1461D" w:rsidRDefault="00562EBC" w:rsidP="00562EBC">
      <w:pPr>
        <w:rPr>
          <w:sz w:val="20"/>
          <w:szCs w:val="20"/>
        </w:rPr>
      </w:pPr>
      <w:r w:rsidRPr="00E1461D">
        <w:rPr>
          <w:sz w:val="20"/>
          <w:szCs w:val="20"/>
        </w:rPr>
        <w:t>Nota: Se debe adjuntar la documentación requerida en el REGLAMENTO DE PERSONAS NATURALES O JURÍDICAS QUE REALICEN PRONÓSTICOS ELECTORALES.</w:t>
      </w:r>
    </w:p>
    <w:sectPr w:rsidR="00562EBC" w:rsidRPr="00E1461D" w:rsidSect="00D53712">
      <w:headerReference w:type="default" r:id="rId8"/>
      <w:footerReference w:type="default" r:id="rId9"/>
      <w:pgSz w:w="11900" w:h="16840"/>
      <w:pgMar w:top="1725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9FF01" w14:textId="77777777" w:rsidR="00AE2A82" w:rsidRDefault="00AE2A82">
      <w:r>
        <w:separator/>
      </w:r>
    </w:p>
  </w:endnote>
  <w:endnote w:type="continuationSeparator" w:id="0">
    <w:p w14:paraId="593F573D" w14:textId="77777777" w:rsidR="00AE2A82" w:rsidRDefault="00AE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C2747" w14:textId="77777777" w:rsidR="00FE4BF6" w:rsidRDefault="00FE4BF6" w:rsidP="00FE4BF6">
    <w:pPr>
      <w:jc w:val="center"/>
      <w:rPr>
        <w:rFonts w:ascii="Arial" w:eastAsia="Times New Roman" w:hAnsi="Arial" w:cs="Arial"/>
        <w:kern w:val="0"/>
        <w:sz w:val="18"/>
        <w:szCs w:val="18"/>
        <w:lang w:val="" w:eastAsia="es-ES_tradnl"/>
        <w14:ligatures w14:val="none"/>
      </w:rPr>
    </w:pPr>
    <w:r w:rsidRPr="00A87B2B">
      <w:rPr>
        <w:rFonts w:ascii="Arial" w:eastAsia="Times New Roman" w:hAnsi="Arial" w:cs="Arial" w:hint="cs"/>
        <w:kern w:val="0"/>
        <w:sz w:val="18"/>
        <w:szCs w:val="18"/>
        <w:lang w:val="" w:eastAsia="es-ES_tradnl"/>
        <w14:ligatures w14:val="none"/>
      </w:rPr>
      <w:t xml:space="preserve">Av. 6 de Diciembre N33-122 y Bosmediano </w:t>
    </w:r>
  </w:p>
  <w:p w14:paraId="1BCB7695" w14:textId="77777777" w:rsidR="00FE4BF6" w:rsidRDefault="00FE4BF6" w:rsidP="00FE4BF6">
    <w:pPr>
      <w:jc w:val="center"/>
      <w:rPr>
        <w:rFonts w:ascii="Arial" w:eastAsia="Times New Roman" w:hAnsi="Arial" w:cs="Arial"/>
        <w:kern w:val="0"/>
        <w:sz w:val="18"/>
        <w:szCs w:val="18"/>
        <w:lang w:val="" w:eastAsia="es-ES_tradnl"/>
        <w14:ligatures w14:val="none"/>
      </w:rPr>
    </w:pPr>
    <w:r w:rsidRPr="00A87B2B">
      <w:rPr>
        <w:rFonts w:ascii="Arial" w:eastAsia="Times New Roman" w:hAnsi="Arial" w:cs="Arial" w:hint="cs"/>
        <w:kern w:val="0"/>
        <w:sz w:val="18"/>
        <w:szCs w:val="18"/>
        <w:lang w:val="" w:eastAsia="es-ES_tradnl"/>
        <w14:ligatures w14:val="none"/>
      </w:rPr>
      <w:t xml:space="preserve">Quito • Ecuador </w:t>
    </w:r>
  </w:p>
  <w:p w14:paraId="6790F6EA" w14:textId="77777777" w:rsidR="00FE4BF6" w:rsidRPr="00A87B2B" w:rsidRDefault="00FE4BF6" w:rsidP="00FE4BF6">
    <w:pPr>
      <w:jc w:val="center"/>
      <w:rPr>
        <w:rFonts w:ascii="Arial" w:eastAsia="Times New Roman" w:hAnsi="Arial" w:cs="Arial"/>
        <w:kern w:val="0"/>
        <w:sz w:val="18"/>
        <w:szCs w:val="18"/>
        <w:lang w:val="" w:eastAsia="es-ES_tradnl"/>
        <w14:ligatures w14:val="none"/>
      </w:rPr>
    </w:pPr>
    <w:r w:rsidRPr="00A87B2B">
      <w:rPr>
        <w:rFonts w:ascii="Arial" w:eastAsia="Times New Roman" w:hAnsi="Arial" w:cs="Arial" w:hint="cs"/>
        <w:kern w:val="0"/>
        <w:sz w:val="18"/>
        <w:szCs w:val="18"/>
        <w:lang w:val="" w:eastAsia="es-ES_tradnl"/>
        <w14:ligatures w14:val="none"/>
      </w:rPr>
      <w:t>(593-2) 381-5410</w:t>
    </w:r>
  </w:p>
  <w:p w14:paraId="268D4878" w14:textId="77777777" w:rsidR="00FE4BF6" w:rsidRDefault="00FE4BF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B0226" w14:textId="77777777" w:rsidR="00AE2A82" w:rsidRDefault="00AE2A82">
      <w:r>
        <w:separator/>
      </w:r>
    </w:p>
  </w:footnote>
  <w:footnote w:type="continuationSeparator" w:id="0">
    <w:p w14:paraId="02C1638C" w14:textId="77777777" w:rsidR="00AE2A82" w:rsidRDefault="00AE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CAC5C" w14:textId="77777777" w:rsidR="00D53712" w:rsidRDefault="00FE4BF6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DA50A3" wp14:editId="575460A5">
              <wp:simplePos x="0" y="0"/>
              <wp:positionH relativeFrom="column">
                <wp:posOffset>-377402</wp:posOffset>
              </wp:positionH>
              <wp:positionV relativeFrom="paragraph">
                <wp:posOffset>-848</wp:posOffset>
              </wp:positionV>
              <wp:extent cx="3810000" cy="592667"/>
              <wp:effectExtent l="0" t="0" r="0" b="0"/>
              <wp:wrapNone/>
              <wp:docPr id="145" name="Cuadro de texto 1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0" cy="59266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87F8D3" w14:textId="77777777" w:rsidR="00D53712" w:rsidRPr="00C02766" w:rsidRDefault="00FE4BF6">
                          <w:pPr>
                            <w:rPr>
                              <w:rFonts w:ascii="Arial" w:hAnsi="Arial" w:cs="Arial"/>
                            </w:rPr>
                          </w:pPr>
                          <w:r w:rsidRPr="002D51D5">
                            <w:rPr>
                              <w:rFonts w:ascii="Arial" w:hAnsi="Arial" w:cs="Arial"/>
                              <w:noProof/>
                            </w:rPr>
                            <w:t>Dirección Nacional de Estadística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DA50A3" id="_x0000_t202" coordsize="21600,21600" o:spt="202" path="m,l,21600r21600,l21600,xe">
              <v:stroke joinstyle="miter"/>
              <v:path gradientshapeok="t" o:connecttype="rect"/>
            </v:shapetype>
            <v:shape id="Cuadro de texto 145" o:spid="_x0000_s1026" type="#_x0000_t202" style="position:absolute;margin-left:-29.7pt;margin-top:-.05pt;width:300pt;height:46.6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" filled="f" stroked="f" strokeweight=".5pt">
              <v:textbox>
                <w:txbxContent>
                  <w:p w14:paraId="7D87F8D3" w14:textId="77777777" w:rsidR="00D53712" w:rsidRPr="00C02766" w:rsidRDefault="00FE4BF6">
                    <w:pPr>
                      <w:rPr>
                        <w:rFonts w:ascii="Arial" w:hAnsi="Arial" w:cs="Arial"/>
                      </w:rPr>
                    </w:pPr>
                    <w:r w:rsidRPr="002D51D5">
                      <w:rPr>
                        <w:rFonts w:ascii="Arial" w:hAnsi="Arial" w:cs="Arial"/>
                        <w:noProof/>
                      </w:rPr>
                      <w:t>Dirección Nacional de Estadística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5B0C7534" wp14:editId="07F92EE0">
          <wp:simplePos x="0" y="0"/>
          <wp:positionH relativeFrom="column">
            <wp:posOffset>-1071668</wp:posOffset>
          </wp:positionH>
          <wp:positionV relativeFrom="paragraph">
            <wp:posOffset>-432647</wp:posOffset>
          </wp:positionV>
          <wp:extent cx="7579666" cy="1092200"/>
          <wp:effectExtent l="0" t="0" r="2540" b="0"/>
          <wp:wrapNone/>
          <wp:docPr id="146" name="Imagen 1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" name="hoja_a4_menbretada_cne_encabezado_TODO_Mesa de trabaj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3457" cy="11013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D5591"/>
    <w:multiLevelType w:val="hybridMultilevel"/>
    <w:tmpl w:val="ACC2255E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DF2D25"/>
    <w:multiLevelType w:val="multilevel"/>
    <w:tmpl w:val="0B3EB66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20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21" w:hanging="1800"/>
      </w:pPr>
      <w:rPr>
        <w:rFonts w:hint="default"/>
      </w:rPr>
    </w:lvl>
  </w:abstractNum>
  <w:abstractNum w:abstractNumId="2" w15:restartNumberingAfterBreak="0">
    <w:nsid w:val="524A1FC8"/>
    <w:multiLevelType w:val="hybridMultilevel"/>
    <w:tmpl w:val="ED5A4D48"/>
    <w:lvl w:ilvl="0" w:tplc="300A0017">
      <w:start w:val="1"/>
      <w:numFmt w:val="lowerLetter"/>
      <w:lvlText w:val="%1)"/>
      <w:lvlJc w:val="left"/>
      <w:pPr>
        <w:ind w:left="1065" w:hanging="360"/>
      </w:pPr>
    </w:lvl>
    <w:lvl w:ilvl="1" w:tplc="300A0019" w:tentative="1">
      <w:start w:val="1"/>
      <w:numFmt w:val="lowerLetter"/>
      <w:lvlText w:val="%2."/>
      <w:lvlJc w:val="left"/>
      <w:pPr>
        <w:ind w:left="1785" w:hanging="360"/>
      </w:pPr>
    </w:lvl>
    <w:lvl w:ilvl="2" w:tplc="300A001B" w:tentative="1">
      <w:start w:val="1"/>
      <w:numFmt w:val="lowerRoman"/>
      <w:lvlText w:val="%3."/>
      <w:lvlJc w:val="right"/>
      <w:pPr>
        <w:ind w:left="2505" w:hanging="180"/>
      </w:pPr>
    </w:lvl>
    <w:lvl w:ilvl="3" w:tplc="300A000F" w:tentative="1">
      <w:start w:val="1"/>
      <w:numFmt w:val="decimal"/>
      <w:lvlText w:val="%4."/>
      <w:lvlJc w:val="left"/>
      <w:pPr>
        <w:ind w:left="3225" w:hanging="360"/>
      </w:pPr>
    </w:lvl>
    <w:lvl w:ilvl="4" w:tplc="300A0019" w:tentative="1">
      <w:start w:val="1"/>
      <w:numFmt w:val="lowerLetter"/>
      <w:lvlText w:val="%5."/>
      <w:lvlJc w:val="left"/>
      <w:pPr>
        <w:ind w:left="3945" w:hanging="360"/>
      </w:pPr>
    </w:lvl>
    <w:lvl w:ilvl="5" w:tplc="300A001B" w:tentative="1">
      <w:start w:val="1"/>
      <w:numFmt w:val="lowerRoman"/>
      <w:lvlText w:val="%6."/>
      <w:lvlJc w:val="right"/>
      <w:pPr>
        <w:ind w:left="4665" w:hanging="180"/>
      </w:pPr>
    </w:lvl>
    <w:lvl w:ilvl="6" w:tplc="300A000F" w:tentative="1">
      <w:start w:val="1"/>
      <w:numFmt w:val="decimal"/>
      <w:lvlText w:val="%7."/>
      <w:lvlJc w:val="left"/>
      <w:pPr>
        <w:ind w:left="5385" w:hanging="360"/>
      </w:pPr>
    </w:lvl>
    <w:lvl w:ilvl="7" w:tplc="300A0019" w:tentative="1">
      <w:start w:val="1"/>
      <w:numFmt w:val="lowerLetter"/>
      <w:lvlText w:val="%8."/>
      <w:lvlJc w:val="left"/>
      <w:pPr>
        <w:ind w:left="6105" w:hanging="360"/>
      </w:pPr>
    </w:lvl>
    <w:lvl w:ilvl="8" w:tplc="30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1A368BC"/>
    <w:multiLevelType w:val="multilevel"/>
    <w:tmpl w:val="994C68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3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5" w:hanging="1800"/>
      </w:pPr>
      <w:rPr>
        <w:rFonts w:hint="default"/>
      </w:rPr>
    </w:lvl>
  </w:abstractNum>
  <w:abstractNum w:abstractNumId="4" w15:restartNumberingAfterBreak="0">
    <w:nsid w:val="622C7F27"/>
    <w:multiLevelType w:val="multilevel"/>
    <w:tmpl w:val="32E83A4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3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5" w:hanging="1800"/>
      </w:pPr>
      <w:rPr>
        <w:rFonts w:hint="default"/>
      </w:rPr>
    </w:lvl>
  </w:abstractNum>
  <w:abstractNum w:abstractNumId="5" w15:restartNumberingAfterBreak="0">
    <w:nsid w:val="63916CB1"/>
    <w:multiLevelType w:val="hybridMultilevel"/>
    <w:tmpl w:val="9BE2951E"/>
    <w:lvl w:ilvl="0" w:tplc="0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6BF01D6F"/>
    <w:multiLevelType w:val="hybridMultilevel"/>
    <w:tmpl w:val="F208CADE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1">
    <w:nsid w:val="70BA55EF"/>
    <w:multiLevelType w:val="multilevel"/>
    <w:tmpl w:val="080A001D"/>
    <w:styleLink w:val="PRUEB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BC871EC"/>
    <w:multiLevelType w:val="multilevel"/>
    <w:tmpl w:val="96E69D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3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5" w:hanging="1800"/>
      </w:pPr>
      <w:rPr>
        <w:rFonts w:hint="default"/>
      </w:rPr>
    </w:lvl>
  </w:abstractNum>
  <w:num w:numId="1" w16cid:durableId="148596469">
    <w:abstractNumId w:val="7"/>
  </w:num>
  <w:num w:numId="2" w16cid:durableId="478499564">
    <w:abstractNumId w:val="0"/>
  </w:num>
  <w:num w:numId="3" w16cid:durableId="1902059144">
    <w:abstractNumId w:val="1"/>
  </w:num>
  <w:num w:numId="4" w16cid:durableId="9332480">
    <w:abstractNumId w:val="5"/>
  </w:num>
  <w:num w:numId="5" w16cid:durableId="823933787">
    <w:abstractNumId w:val="3"/>
  </w:num>
  <w:num w:numId="6" w16cid:durableId="1252663953">
    <w:abstractNumId w:val="4"/>
  </w:num>
  <w:num w:numId="7" w16cid:durableId="1533347877">
    <w:abstractNumId w:val="6"/>
  </w:num>
  <w:num w:numId="8" w16cid:durableId="348484299">
    <w:abstractNumId w:val="2"/>
  </w:num>
  <w:num w:numId="9" w16cid:durableId="5014356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7CD"/>
    <w:rsid w:val="000E7BA3"/>
    <w:rsid w:val="001537CD"/>
    <w:rsid w:val="00172CE8"/>
    <w:rsid w:val="00172E03"/>
    <w:rsid w:val="001F7BD8"/>
    <w:rsid w:val="002B3D16"/>
    <w:rsid w:val="002D51D5"/>
    <w:rsid w:val="003301B9"/>
    <w:rsid w:val="00353653"/>
    <w:rsid w:val="003D519F"/>
    <w:rsid w:val="00454815"/>
    <w:rsid w:val="004D4AB4"/>
    <w:rsid w:val="00562EBC"/>
    <w:rsid w:val="006F11A0"/>
    <w:rsid w:val="007F3EE7"/>
    <w:rsid w:val="007F4667"/>
    <w:rsid w:val="00856C62"/>
    <w:rsid w:val="00AE2A82"/>
    <w:rsid w:val="00AF075D"/>
    <w:rsid w:val="00B033EE"/>
    <w:rsid w:val="00BC2C0A"/>
    <w:rsid w:val="00C02766"/>
    <w:rsid w:val="00C775C7"/>
    <w:rsid w:val="00D53712"/>
    <w:rsid w:val="00E01C11"/>
    <w:rsid w:val="00F9285D"/>
    <w:rsid w:val="00FE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5839A"/>
  <w15:chartTrackingRefBased/>
  <w15:docId w15:val="{CC0921B9-F00C-5344-A0F9-E97C20EEA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next w:val="Cuerpo"/>
    <w:link w:val="Ttulo2Car"/>
    <w:rsid w:val="00B033EE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line="276" w:lineRule="auto"/>
      <w:outlineLvl w:val="1"/>
    </w:pPr>
    <w:rPr>
      <w:rFonts w:ascii="Calibri Light" w:eastAsia="Calibri Light" w:hAnsi="Calibri Light" w:cs="Calibri Light"/>
      <w:b/>
      <w:bCs/>
      <w:color w:val="5B9BD5"/>
      <w:kern w:val="0"/>
      <w:sz w:val="26"/>
      <w:szCs w:val="26"/>
      <w:u w:color="5B9BD5"/>
      <w:bdr w:val="nil"/>
      <w:lang w:val="es-ES_tradnl" w:eastAsia="es-EC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PRUEBA">
    <w:name w:val="PRUEBA"/>
    <w:uiPriority w:val="99"/>
    <w:rsid w:val="00F9285D"/>
    <w:pPr>
      <w:numPr>
        <w:numId w:val="1"/>
      </w:numPr>
    </w:pPr>
  </w:style>
  <w:style w:type="paragraph" w:styleId="Encabezado">
    <w:name w:val="header"/>
    <w:basedOn w:val="Normal"/>
    <w:link w:val="EncabezadoCar"/>
    <w:uiPriority w:val="99"/>
    <w:unhideWhenUsed/>
    <w:rsid w:val="001537C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37CD"/>
  </w:style>
  <w:style w:type="paragraph" w:styleId="Piedepgina">
    <w:name w:val="footer"/>
    <w:basedOn w:val="Normal"/>
    <w:link w:val="PiedepginaCar"/>
    <w:uiPriority w:val="99"/>
    <w:unhideWhenUsed/>
    <w:rsid w:val="001537C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37CD"/>
  </w:style>
  <w:style w:type="character" w:customStyle="1" w:styleId="Ttulo2Car">
    <w:name w:val="Título 2 Car"/>
    <w:basedOn w:val="Fuentedeprrafopredeter"/>
    <w:link w:val="Ttulo2"/>
    <w:rsid w:val="00B033EE"/>
    <w:rPr>
      <w:rFonts w:ascii="Calibri Light" w:eastAsia="Calibri Light" w:hAnsi="Calibri Light" w:cs="Calibri Light"/>
      <w:b/>
      <w:bCs/>
      <w:color w:val="5B9BD5"/>
      <w:kern w:val="0"/>
      <w:sz w:val="26"/>
      <w:szCs w:val="26"/>
      <w:u w:color="5B9BD5"/>
      <w:bdr w:val="nil"/>
      <w:lang w:val="es-ES_tradnl" w:eastAsia="es-EC"/>
      <w14:ligatures w14:val="none"/>
    </w:rPr>
  </w:style>
  <w:style w:type="character" w:customStyle="1" w:styleId="Ninguno">
    <w:name w:val="Ninguno"/>
    <w:rsid w:val="00B033EE"/>
    <w:rPr>
      <w:lang w:val="es-ES_tradnl"/>
    </w:rPr>
  </w:style>
  <w:style w:type="paragraph" w:customStyle="1" w:styleId="Cuerpo">
    <w:name w:val="Cuerpo"/>
    <w:rsid w:val="00B033E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bdr w:val="nil"/>
      <w:lang w:val="de-DE" w:eastAsia="es-EC"/>
      <w14:ligatures w14:val="none"/>
    </w:rPr>
  </w:style>
  <w:style w:type="paragraph" w:styleId="Prrafodelista">
    <w:name w:val="List Paragraph"/>
    <w:rsid w:val="00B033E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kern w:val="0"/>
      <w:sz w:val="22"/>
      <w:szCs w:val="22"/>
      <w:u w:color="000000"/>
      <w:bdr w:val="nil"/>
      <w:lang w:val="es-ES_tradnl" w:eastAsia="es-EC"/>
      <w14:ligatures w14:val="none"/>
    </w:rPr>
  </w:style>
  <w:style w:type="paragraph" w:customStyle="1" w:styleId="Poromisin">
    <w:name w:val="Por omisión"/>
    <w:rsid w:val="00B033E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kern w:val="0"/>
      <w:sz w:val="22"/>
      <w:szCs w:val="22"/>
      <w:bdr w:val="nil"/>
      <w:lang w:eastAsia="es-EC"/>
      <w14:ligatures w14:val="none"/>
    </w:rPr>
  </w:style>
  <w:style w:type="paragraph" w:styleId="Sinespaciado">
    <w:name w:val="No Spacing"/>
    <w:uiPriority w:val="1"/>
    <w:qFormat/>
    <w:rsid w:val="00B033EE"/>
    <w:rPr>
      <w:rFonts w:ascii="Calibri" w:eastAsia="Times New Roman" w:hAnsi="Calibri" w:cs="Times New Roman"/>
      <w:kern w:val="0"/>
      <w:lang w:val="es-ES_tradnl" w:eastAsia="es-ES"/>
      <w14:ligatures w14:val="none"/>
    </w:rPr>
  </w:style>
  <w:style w:type="paragraph" w:customStyle="1" w:styleId="Default">
    <w:name w:val="Default"/>
    <w:rsid w:val="00B033EE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kern w:val="0"/>
      <w:lang w:eastAsia="es-ES"/>
      <w14:ligatures w14:val="none"/>
    </w:rPr>
  </w:style>
  <w:style w:type="character" w:customStyle="1" w:styleId="markedcontent">
    <w:name w:val="markedcontent"/>
    <w:rsid w:val="00B033EE"/>
  </w:style>
  <w:style w:type="character" w:customStyle="1" w:styleId="object">
    <w:name w:val="object"/>
    <w:basedOn w:val="Fuentedeprrafopredeter"/>
    <w:rsid w:val="00856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DD6C335-7882-7149-BB35-A92BDC9F3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Monica Yanira Piruch Mashiant</cp:lastModifiedBy>
  <cp:revision>2</cp:revision>
  <cp:lastPrinted>2023-05-25T03:38:00Z</cp:lastPrinted>
  <dcterms:created xsi:type="dcterms:W3CDTF">2023-06-26T18:01:00Z</dcterms:created>
  <dcterms:modified xsi:type="dcterms:W3CDTF">2023-06-26T18:01:00Z</dcterms:modified>
</cp:coreProperties>
</file>